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726" w:rsidRPr="00E522D6" w:rsidRDefault="00AC22F5" w:rsidP="00E522D6">
      <w:pPr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E522D6">
        <w:rPr>
          <w:rFonts w:ascii="Times New Roman" w:hAnsi="Times New Roman"/>
          <w:b/>
          <w:sz w:val="28"/>
          <w:szCs w:val="28"/>
        </w:rPr>
        <w:t xml:space="preserve">Sachbericht             </w:t>
      </w:r>
      <w:r w:rsidR="00562C97" w:rsidRPr="00E522D6">
        <w:rPr>
          <w:rFonts w:ascii="Times New Roman" w:hAnsi="Times New Roman"/>
          <w:b/>
          <w:sz w:val="28"/>
          <w:szCs w:val="28"/>
        </w:rPr>
        <w:t xml:space="preserve"> </w:t>
      </w:r>
      <w:r w:rsidR="00F317A2" w:rsidRPr="00E522D6">
        <w:rPr>
          <w:rFonts w:ascii="Times New Roman" w:hAnsi="Times New Roman"/>
          <w:b/>
          <w:sz w:val="28"/>
          <w:szCs w:val="28"/>
        </w:rPr>
        <w:t>Meine Zukunft – hier oder woanders?</w:t>
      </w:r>
    </w:p>
    <w:p w:rsidR="00EF5726" w:rsidRPr="00E522D6" w:rsidRDefault="00EF5726" w:rsidP="00E522D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562C97" w:rsidRPr="00E522D6" w:rsidRDefault="00682899" w:rsidP="00E522D6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E522D6">
        <w:rPr>
          <w:rFonts w:ascii="Times New Roman" w:hAnsi="Times New Roman"/>
          <w:b/>
          <w:szCs w:val="24"/>
        </w:rPr>
        <w:t>Datum</w:t>
      </w:r>
      <w:r w:rsidRPr="00E522D6">
        <w:rPr>
          <w:rFonts w:ascii="Times New Roman" w:hAnsi="Times New Roman"/>
          <w:szCs w:val="24"/>
        </w:rPr>
        <w:t>: 18. – 25.10.2024      Herbstferien in MV</w:t>
      </w:r>
    </w:p>
    <w:p w:rsidR="00562C97" w:rsidRDefault="00562C97" w:rsidP="00E522D6">
      <w:pPr>
        <w:spacing w:line="276" w:lineRule="auto"/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b/>
          <w:szCs w:val="24"/>
        </w:rPr>
        <w:t>Ort/Unterbringung</w:t>
      </w:r>
      <w:r w:rsidRPr="00E522D6">
        <w:rPr>
          <w:rFonts w:ascii="Times New Roman" w:hAnsi="Times New Roman"/>
          <w:szCs w:val="24"/>
        </w:rPr>
        <w:t>: Begegnungszentrum in Bröllin</w:t>
      </w:r>
    </w:p>
    <w:p w:rsidR="00082986" w:rsidRPr="00E522D6" w:rsidRDefault="00082986" w:rsidP="00E522D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82986" w:rsidRPr="00AC55F5" w:rsidRDefault="00082986" w:rsidP="00082986">
      <w:pPr>
        <w:spacing w:line="276" w:lineRule="auto"/>
        <w:jc w:val="both"/>
        <w:rPr>
          <w:rFonts w:ascii="Times New Roman" w:hAnsi="Times New Roman"/>
          <w:szCs w:val="24"/>
        </w:rPr>
      </w:pPr>
      <w:proofErr w:type="spellStart"/>
      <w:r w:rsidRPr="00562C97">
        <w:rPr>
          <w:rFonts w:ascii="Times New Roman" w:hAnsi="Times New Roman"/>
          <w:b/>
          <w:szCs w:val="24"/>
        </w:rPr>
        <w:t>TeilnehmerInnen</w:t>
      </w:r>
      <w:proofErr w:type="spellEnd"/>
      <w:r w:rsidR="00E068F1">
        <w:rPr>
          <w:rFonts w:ascii="Times New Roman" w:hAnsi="Times New Roman"/>
          <w:szCs w:val="24"/>
        </w:rPr>
        <w:t>: 9 deutsche und 11</w:t>
      </w:r>
      <w:r w:rsidRPr="00AC55F5">
        <w:rPr>
          <w:rFonts w:ascii="Times New Roman" w:hAnsi="Times New Roman"/>
          <w:szCs w:val="24"/>
        </w:rPr>
        <w:t xml:space="preserve"> polnische Jugendliche aus der jeweiligen Grenzregion im Alter </w:t>
      </w:r>
      <w:r w:rsidR="00E068F1">
        <w:rPr>
          <w:rFonts w:ascii="Times New Roman" w:hAnsi="Times New Roman"/>
          <w:szCs w:val="24"/>
        </w:rPr>
        <w:t>von 13 bis 22</w:t>
      </w:r>
      <w:bookmarkStart w:id="0" w:name="_GoBack"/>
      <w:bookmarkEnd w:id="0"/>
      <w:r w:rsidRPr="00AC55F5">
        <w:rPr>
          <w:rFonts w:ascii="Times New Roman" w:hAnsi="Times New Roman"/>
          <w:szCs w:val="24"/>
        </w:rPr>
        <w:t xml:space="preserve"> Jahren</w:t>
      </w:r>
    </w:p>
    <w:p w:rsidR="00082986" w:rsidRPr="00AC55F5" w:rsidRDefault="00082986" w:rsidP="0008298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EF5726" w:rsidRPr="00E522D6" w:rsidRDefault="00082986" w:rsidP="00E522D6">
      <w:pPr>
        <w:spacing w:line="276" w:lineRule="auto"/>
        <w:jc w:val="both"/>
        <w:rPr>
          <w:rFonts w:ascii="Times New Roman" w:hAnsi="Times New Roman"/>
          <w:b/>
          <w:szCs w:val="24"/>
        </w:rPr>
      </w:pPr>
      <w:r w:rsidRPr="00562C97">
        <w:rPr>
          <w:rFonts w:ascii="Times New Roman" w:hAnsi="Times New Roman"/>
          <w:b/>
          <w:szCs w:val="24"/>
        </w:rPr>
        <w:t>Leitung</w:t>
      </w:r>
      <w:r w:rsidRPr="00AC55F5">
        <w:rPr>
          <w:rFonts w:ascii="Times New Roman" w:hAnsi="Times New Roman"/>
          <w:szCs w:val="24"/>
        </w:rPr>
        <w:t>: Bibianna Chimiak; Eliza Holubowska; Christine Lauenstein</w:t>
      </w:r>
    </w:p>
    <w:p w:rsidR="00AE194C" w:rsidRPr="00E522D6" w:rsidRDefault="00AE194C" w:rsidP="00E522D6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82899" w:rsidRPr="00E522D6" w:rsidRDefault="00AE194C" w:rsidP="00E522D6">
      <w:pPr>
        <w:spacing w:line="276" w:lineRule="auto"/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 xml:space="preserve"> </w:t>
      </w:r>
      <w:r w:rsidR="00AC22F5" w:rsidRPr="00E522D6">
        <w:rPr>
          <w:rFonts w:ascii="Times New Roman" w:hAnsi="Times New Roman"/>
          <w:szCs w:val="24"/>
        </w:rPr>
        <w:t xml:space="preserve">Das </w:t>
      </w:r>
      <w:r w:rsidRPr="00E522D6">
        <w:rPr>
          <w:rFonts w:ascii="Times New Roman" w:hAnsi="Times New Roman"/>
          <w:szCs w:val="24"/>
        </w:rPr>
        <w:t>Ziel unserer deutsch-p</w:t>
      </w:r>
      <w:r w:rsidR="00AC22F5" w:rsidRPr="00E522D6">
        <w:rPr>
          <w:rFonts w:ascii="Times New Roman" w:hAnsi="Times New Roman"/>
          <w:szCs w:val="24"/>
        </w:rPr>
        <w:t>olnischen Jugendbegegnung war es</w:t>
      </w:r>
      <w:r w:rsidR="00B821EB" w:rsidRPr="00E522D6">
        <w:rPr>
          <w:rFonts w:ascii="Times New Roman" w:hAnsi="Times New Roman"/>
          <w:szCs w:val="24"/>
        </w:rPr>
        <w:t>,</w:t>
      </w:r>
      <w:r w:rsidRPr="00E522D6">
        <w:rPr>
          <w:rFonts w:ascii="Times New Roman" w:hAnsi="Times New Roman"/>
          <w:szCs w:val="24"/>
        </w:rPr>
        <w:t xml:space="preserve"> eine aktive Auseinandersetzung der beteiligten Jugendlichen mit dem Thema „</w:t>
      </w:r>
      <w:r w:rsidR="005061D2" w:rsidRPr="00E522D6">
        <w:rPr>
          <w:rFonts w:ascii="Times New Roman" w:hAnsi="Times New Roman"/>
          <w:szCs w:val="24"/>
        </w:rPr>
        <w:t>Meine Zukunft – hier oder woanders</w:t>
      </w:r>
      <w:r w:rsidRPr="00E522D6">
        <w:rPr>
          <w:rFonts w:ascii="Times New Roman" w:hAnsi="Times New Roman"/>
          <w:szCs w:val="24"/>
        </w:rPr>
        <w:t>?"  jedes einzelnen und im Ländervergleich zu forciere</w:t>
      </w:r>
      <w:r w:rsidR="00682899" w:rsidRPr="00E522D6">
        <w:rPr>
          <w:rFonts w:ascii="Times New Roman" w:hAnsi="Times New Roman"/>
          <w:szCs w:val="24"/>
        </w:rPr>
        <w:t>n.</w:t>
      </w:r>
    </w:p>
    <w:p w:rsidR="00B821EB" w:rsidRPr="00E522D6" w:rsidRDefault="00B821EB" w:rsidP="00E522D6">
      <w:pPr>
        <w:spacing w:line="276" w:lineRule="auto"/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>Dieses Zie</w:t>
      </w:r>
      <w:r w:rsidR="005E17CC" w:rsidRPr="00E522D6">
        <w:rPr>
          <w:rFonts w:ascii="Times New Roman" w:hAnsi="Times New Roman"/>
          <w:szCs w:val="24"/>
        </w:rPr>
        <w:t>l wurde während der 8 tägige</w:t>
      </w:r>
      <w:r w:rsidRPr="00E522D6">
        <w:rPr>
          <w:rFonts w:ascii="Times New Roman" w:hAnsi="Times New Roman"/>
          <w:szCs w:val="24"/>
        </w:rPr>
        <w:t>n Begegnung umfänglich erreicht.</w:t>
      </w:r>
    </w:p>
    <w:p w:rsidR="00B821EB" w:rsidRPr="00E522D6" w:rsidRDefault="00B821EB" w:rsidP="00E522D6">
      <w:pPr>
        <w:spacing w:line="276" w:lineRule="auto"/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 xml:space="preserve"> Deutlich wurde das bei der öffentlichen Premiere am 24.10.24 auf der großen Bühne im Studio 3 in Bröllin.</w:t>
      </w:r>
    </w:p>
    <w:p w:rsidR="00B821EB" w:rsidRPr="00E522D6" w:rsidRDefault="00B821EB" w:rsidP="00E522D6">
      <w:pPr>
        <w:spacing w:line="276" w:lineRule="auto"/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 xml:space="preserve"> Als Gäste kamen über 100 Multiplikatoren: polnische Familien; Interessierte der Jugendarbeit sowie viele Jugendliche aus unserer Region</w:t>
      </w:r>
      <w:r w:rsidR="00E522D6">
        <w:rPr>
          <w:rFonts w:ascii="Times New Roman" w:hAnsi="Times New Roman"/>
          <w:szCs w:val="24"/>
        </w:rPr>
        <w:t xml:space="preserve"> hier.</w:t>
      </w:r>
    </w:p>
    <w:p w:rsidR="00784DAF" w:rsidRPr="00E522D6" w:rsidRDefault="00D43FC1" w:rsidP="00E522D6">
      <w:pPr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>Diskutiert wurden im Proje</w:t>
      </w:r>
      <w:r w:rsidR="00B821EB" w:rsidRPr="00E522D6">
        <w:rPr>
          <w:rFonts w:ascii="Times New Roman" w:hAnsi="Times New Roman"/>
          <w:szCs w:val="24"/>
        </w:rPr>
        <w:t xml:space="preserve">ktverlauf </w:t>
      </w:r>
      <w:r w:rsidR="00784DAF" w:rsidRPr="00E522D6">
        <w:rPr>
          <w:rFonts w:ascii="Times New Roman" w:hAnsi="Times New Roman"/>
          <w:szCs w:val="24"/>
        </w:rPr>
        <w:t xml:space="preserve"> Fragen wie: welche Umbrüche /Veränderungen gab es bisher bei mir/um mich? Was hat diese Veränderungen beeinflusst? </w:t>
      </w:r>
    </w:p>
    <w:p w:rsidR="00B821EB" w:rsidRPr="00E522D6" w:rsidRDefault="00784DAF" w:rsidP="00E522D6">
      <w:pPr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>Gehen oder Bleiben, was hält mic</w:t>
      </w:r>
      <w:r w:rsidR="004910CA" w:rsidRPr="00E522D6">
        <w:rPr>
          <w:rFonts w:ascii="Times New Roman" w:hAnsi="Times New Roman"/>
          <w:szCs w:val="24"/>
        </w:rPr>
        <w:t xml:space="preserve">h hier eigentlich an diesem Ort, </w:t>
      </w:r>
      <w:r w:rsidR="00AC55F5" w:rsidRPr="00E522D6">
        <w:rPr>
          <w:rFonts w:ascii="Times New Roman" w:hAnsi="Times New Roman"/>
          <w:szCs w:val="24"/>
        </w:rPr>
        <w:t>hier in unserer Grenzregion -  was bringt mich fort?</w:t>
      </w:r>
      <w:r w:rsidR="00100882" w:rsidRPr="00E522D6">
        <w:rPr>
          <w:rFonts w:ascii="Times New Roman" w:hAnsi="Times New Roman"/>
          <w:szCs w:val="24"/>
        </w:rPr>
        <w:t xml:space="preserve"> </w:t>
      </w:r>
      <w:r w:rsidR="004910CA" w:rsidRPr="00E522D6">
        <w:rPr>
          <w:rFonts w:ascii="Times New Roman" w:hAnsi="Times New Roman"/>
          <w:szCs w:val="24"/>
        </w:rPr>
        <w:t>Was hat das mit meinem g</w:t>
      </w:r>
      <w:r w:rsidRPr="00E522D6">
        <w:rPr>
          <w:rFonts w:ascii="Times New Roman" w:hAnsi="Times New Roman"/>
          <w:szCs w:val="24"/>
        </w:rPr>
        <w:t>esellschaft</w:t>
      </w:r>
      <w:r w:rsidR="004910CA" w:rsidRPr="00E522D6">
        <w:rPr>
          <w:rFonts w:ascii="Times New Roman" w:hAnsi="Times New Roman"/>
          <w:szCs w:val="24"/>
        </w:rPr>
        <w:t>lichen Umfeld</w:t>
      </w:r>
      <w:r w:rsidRPr="00E522D6">
        <w:rPr>
          <w:rFonts w:ascii="Times New Roman" w:hAnsi="Times New Roman"/>
          <w:szCs w:val="24"/>
        </w:rPr>
        <w:t xml:space="preserve"> zu tun? </w:t>
      </w:r>
    </w:p>
    <w:p w:rsidR="00784DAF" w:rsidRPr="00E522D6" w:rsidRDefault="00B821EB" w:rsidP="00E522D6">
      <w:pPr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 xml:space="preserve">Diese Fragen wurden von den </w:t>
      </w:r>
      <w:proofErr w:type="spellStart"/>
      <w:r w:rsidRPr="00E522D6">
        <w:rPr>
          <w:rFonts w:ascii="Times New Roman" w:hAnsi="Times New Roman"/>
          <w:szCs w:val="24"/>
        </w:rPr>
        <w:t>TeilnehmerInnen</w:t>
      </w:r>
      <w:proofErr w:type="spellEnd"/>
      <w:r w:rsidRPr="00E522D6">
        <w:rPr>
          <w:rFonts w:ascii="Times New Roman" w:hAnsi="Times New Roman"/>
          <w:szCs w:val="24"/>
        </w:rPr>
        <w:t xml:space="preserve"> im Gruppenkontext beantwortet und in den verschiedenen kreativen Workshops dann nach darstellerischen Umsetzungsformen</w:t>
      </w:r>
      <w:r w:rsidR="00E522D6">
        <w:rPr>
          <w:rFonts w:ascii="Times New Roman" w:hAnsi="Times New Roman"/>
          <w:szCs w:val="24"/>
        </w:rPr>
        <w:t xml:space="preserve"> (</w:t>
      </w:r>
      <w:proofErr w:type="spellStart"/>
      <w:r w:rsidR="00E522D6">
        <w:rPr>
          <w:rFonts w:ascii="Times New Roman" w:hAnsi="Times New Roman"/>
          <w:szCs w:val="24"/>
        </w:rPr>
        <w:t>theatral</w:t>
      </w:r>
      <w:proofErr w:type="spellEnd"/>
      <w:r w:rsidR="00E522D6">
        <w:rPr>
          <w:rFonts w:ascii="Times New Roman" w:hAnsi="Times New Roman"/>
          <w:szCs w:val="24"/>
        </w:rPr>
        <w:t>, tänzerisch und musikalisch)</w:t>
      </w:r>
      <w:r w:rsidRPr="00E522D6">
        <w:rPr>
          <w:rFonts w:ascii="Times New Roman" w:hAnsi="Times New Roman"/>
          <w:szCs w:val="24"/>
        </w:rPr>
        <w:t xml:space="preserve"> </w:t>
      </w:r>
      <w:r w:rsidR="00E522D6">
        <w:rPr>
          <w:rFonts w:ascii="Times New Roman" w:hAnsi="Times New Roman"/>
          <w:szCs w:val="24"/>
        </w:rPr>
        <w:t xml:space="preserve"> und Aussagen </w:t>
      </w:r>
      <w:r w:rsidRPr="00E522D6">
        <w:rPr>
          <w:rFonts w:ascii="Times New Roman" w:hAnsi="Times New Roman"/>
          <w:szCs w:val="24"/>
        </w:rPr>
        <w:t>gesucht.</w:t>
      </w:r>
    </w:p>
    <w:p w:rsidR="00784DAF" w:rsidRPr="00E522D6" w:rsidRDefault="00B821EB" w:rsidP="00E522D6">
      <w:pPr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>Die g</w:t>
      </w:r>
      <w:r w:rsidR="00784DAF" w:rsidRPr="00E522D6">
        <w:rPr>
          <w:rFonts w:ascii="Times New Roman" w:hAnsi="Times New Roman"/>
          <w:szCs w:val="24"/>
        </w:rPr>
        <w:t xml:space="preserve">anz persönlichen Rahmenbedingungen </w:t>
      </w:r>
      <w:r w:rsidR="00AC55F5" w:rsidRPr="00E522D6">
        <w:rPr>
          <w:rFonts w:ascii="Times New Roman" w:hAnsi="Times New Roman"/>
          <w:szCs w:val="24"/>
        </w:rPr>
        <w:t>der Jugendlichen</w:t>
      </w:r>
      <w:r w:rsidR="00784DAF" w:rsidRPr="00E522D6">
        <w:rPr>
          <w:rFonts w:ascii="Times New Roman" w:hAnsi="Times New Roman"/>
          <w:szCs w:val="24"/>
        </w:rPr>
        <w:t xml:space="preserve"> </w:t>
      </w:r>
      <w:r w:rsidRPr="00E522D6">
        <w:rPr>
          <w:rFonts w:ascii="Times New Roman" w:hAnsi="Times New Roman"/>
          <w:szCs w:val="24"/>
        </w:rPr>
        <w:t xml:space="preserve">wurden in diesem Prozess </w:t>
      </w:r>
      <w:r w:rsidR="00784DAF" w:rsidRPr="00E522D6">
        <w:rPr>
          <w:rFonts w:ascii="Times New Roman" w:hAnsi="Times New Roman"/>
          <w:szCs w:val="24"/>
        </w:rPr>
        <w:t>reflektiert.</w:t>
      </w:r>
    </w:p>
    <w:p w:rsidR="00784DAF" w:rsidRPr="00E522D6" w:rsidRDefault="004910CA" w:rsidP="00E522D6">
      <w:pPr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>Für alle</w:t>
      </w:r>
      <w:r w:rsidR="00100882" w:rsidRPr="00E522D6">
        <w:rPr>
          <w:rFonts w:ascii="Times New Roman" w:hAnsi="Times New Roman"/>
          <w:szCs w:val="24"/>
        </w:rPr>
        <w:t xml:space="preserve"> ging</w:t>
      </w:r>
      <w:r w:rsidR="00784DAF" w:rsidRPr="00E522D6">
        <w:rPr>
          <w:rFonts w:ascii="Times New Roman" w:hAnsi="Times New Roman"/>
          <w:szCs w:val="24"/>
        </w:rPr>
        <w:t xml:space="preserve"> es um das Herausfinden: welche Bedingungen ganz persönlich/und für die Gruppe – für gewollte Veränderungen gebraucht werden.</w:t>
      </w:r>
      <w:r w:rsidR="00E522D6">
        <w:rPr>
          <w:rFonts w:ascii="Times New Roman" w:hAnsi="Times New Roman"/>
          <w:szCs w:val="24"/>
        </w:rPr>
        <w:t xml:space="preserve"> Diese wurden im Projektverlauf benannt, diskutiert und in eine sichtbare Form gebracht.</w:t>
      </w:r>
    </w:p>
    <w:p w:rsidR="00AC55F5" w:rsidRPr="00E522D6" w:rsidRDefault="00AE194C" w:rsidP="00E522D6">
      <w:pPr>
        <w:spacing w:line="276" w:lineRule="auto"/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 xml:space="preserve"> Neben der praktischen Bereicherung für die </w:t>
      </w:r>
      <w:proofErr w:type="spellStart"/>
      <w:r w:rsidRPr="00E522D6">
        <w:rPr>
          <w:rFonts w:ascii="Times New Roman" w:hAnsi="Times New Roman"/>
          <w:szCs w:val="24"/>
        </w:rPr>
        <w:t>TeilnehmerInnen</w:t>
      </w:r>
      <w:proofErr w:type="spellEnd"/>
      <w:r w:rsidRPr="00E522D6">
        <w:rPr>
          <w:rFonts w:ascii="Times New Roman" w:hAnsi="Times New Roman"/>
          <w:szCs w:val="24"/>
        </w:rPr>
        <w:t xml:space="preserve"> und durch die Auseinandersetzung mit </w:t>
      </w:r>
      <w:r w:rsidR="00D43FC1" w:rsidRPr="00E522D6">
        <w:rPr>
          <w:rFonts w:ascii="Times New Roman" w:hAnsi="Times New Roman"/>
          <w:szCs w:val="24"/>
        </w:rPr>
        <w:t>unterschiedlichen Sichtweisen wu</w:t>
      </w:r>
      <w:r w:rsidRPr="00E522D6">
        <w:rPr>
          <w:rFonts w:ascii="Times New Roman" w:hAnsi="Times New Roman"/>
          <w:szCs w:val="24"/>
        </w:rPr>
        <w:t>rd</w:t>
      </w:r>
      <w:r w:rsidR="00D43FC1" w:rsidRPr="00E522D6">
        <w:rPr>
          <w:rFonts w:ascii="Times New Roman" w:hAnsi="Times New Roman"/>
          <w:szCs w:val="24"/>
        </w:rPr>
        <w:t>e</w:t>
      </w:r>
      <w:r w:rsidRPr="00E522D6">
        <w:rPr>
          <w:rFonts w:ascii="Times New Roman" w:hAnsi="Times New Roman"/>
          <w:szCs w:val="24"/>
        </w:rPr>
        <w:t xml:space="preserve"> ein Interesse für andere Lebensbedingungen fremder Jugendlicher und deren Besonderheiten geweckt, wie für das Entdecken der vielen Gemeinsamkeiten. Das ist </w:t>
      </w:r>
      <w:r w:rsidR="004910CA" w:rsidRPr="00E522D6">
        <w:rPr>
          <w:rFonts w:ascii="Times New Roman" w:hAnsi="Times New Roman"/>
          <w:szCs w:val="24"/>
        </w:rPr>
        <w:t xml:space="preserve">nach wie vor </w:t>
      </w:r>
      <w:r w:rsidRPr="00E522D6">
        <w:rPr>
          <w:rFonts w:ascii="Times New Roman" w:hAnsi="Times New Roman"/>
          <w:szCs w:val="24"/>
        </w:rPr>
        <w:t>eine wichtige Komponente für die Entwicklung eines eigenen Standpunktes in Bezug auf das jeweilige Nachbarland sowie der Persönlichkeitsbildung der beteiligt</w:t>
      </w:r>
      <w:r w:rsidR="00D43FC1" w:rsidRPr="00E522D6">
        <w:rPr>
          <w:rFonts w:ascii="Times New Roman" w:hAnsi="Times New Roman"/>
          <w:szCs w:val="24"/>
        </w:rPr>
        <w:t>en Jugendlichen.</w:t>
      </w:r>
    </w:p>
    <w:p w:rsidR="00D43FC1" w:rsidRPr="00E522D6" w:rsidRDefault="00100882" w:rsidP="00E522D6">
      <w:pPr>
        <w:spacing w:line="276" w:lineRule="auto"/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>Auch durch die aktive Auseinandersetzung mit dem Thema, der Länderv</w:t>
      </w:r>
      <w:r w:rsidR="00D43FC1" w:rsidRPr="00E522D6">
        <w:rPr>
          <w:rFonts w:ascii="Times New Roman" w:hAnsi="Times New Roman"/>
          <w:szCs w:val="24"/>
        </w:rPr>
        <w:t xml:space="preserve">ergleich -  das </w:t>
      </w:r>
      <w:r w:rsidRPr="00E522D6">
        <w:rPr>
          <w:rFonts w:ascii="Times New Roman" w:hAnsi="Times New Roman"/>
          <w:szCs w:val="24"/>
        </w:rPr>
        <w:t xml:space="preserve">gemeinsame Suchen </w:t>
      </w:r>
      <w:r w:rsidR="00D43FC1" w:rsidRPr="00E522D6">
        <w:rPr>
          <w:rFonts w:ascii="Times New Roman" w:hAnsi="Times New Roman"/>
          <w:szCs w:val="24"/>
        </w:rPr>
        <w:t>nach Ideen sowie Lösungen finden und nicht zuletzt die gemeinsame</w:t>
      </w:r>
      <w:r w:rsidRPr="00E522D6">
        <w:rPr>
          <w:rFonts w:ascii="Times New Roman" w:hAnsi="Times New Roman"/>
          <w:szCs w:val="24"/>
        </w:rPr>
        <w:t xml:space="preserve"> </w:t>
      </w:r>
      <w:r w:rsidR="00D43FC1" w:rsidRPr="00E522D6">
        <w:rPr>
          <w:rFonts w:ascii="Times New Roman" w:hAnsi="Times New Roman"/>
          <w:szCs w:val="24"/>
        </w:rPr>
        <w:t>Freizeitgestaltung</w:t>
      </w:r>
      <w:r w:rsidRPr="00E522D6">
        <w:rPr>
          <w:rFonts w:ascii="Times New Roman" w:hAnsi="Times New Roman"/>
          <w:szCs w:val="24"/>
        </w:rPr>
        <w:t xml:space="preserve"> wurde dies erreicht.</w:t>
      </w:r>
    </w:p>
    <w:p w:rsidR="00EF5726" w:rsidRPr="00E522D6" w:rsidRDefault="00D43FC1" w:rsidP="00E522D6">
      <w:pPr>
        <w:spacing w:line="276" w:lineRule="auto"/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>D</w:t>
      </w:r>
      <w:r w:rsidR="00EF5726" w:rsidRPr="00E522D6">
        <w:rPr>
          <w:rFonts w:ascii="Times New Roman" w:hAnsi="Times New Roman"/>
          <w:szCs w:val="24"/>
        </w:rPr>
        <w:t xml:space="preserve">ie Jugendlichen </w:t>
      </w:r>
      <w:r w:rsidRPr="00E522D6">
        <w:rPr>
          <w:rFonts w:ascii="Times New Roman" w:hAnsi="Times New Roman"/>
          <w:szCs w:val="24"/>
        </w:rPr>
        <w:t xml:space="preserve">haben im Projektverlauf </w:t>
      </w:r>
      <w:r w:rsidR="00EF5726" w:rsidRPr="00E522D6">
        <w:rPr>
          <w:rFonts w:ascii="Times New Roman" w:hAnsi="Times New Roman"/>
          <w:szCs w:val="24"/>
        </w:rPr>
        <w:t xml:space="preserve">in </w:t>
      </w:r>
      <w:r w:rsidR="00AC55F5" w:rsidRPr="00E522D6">
        <w:rPr>
          <w:rFonts w:ascii="Times New Roman" w:hAnsi="Times New Roman"/>
          <w:szCs w:val="24"/>
        </w:rPr>
        <w:t xml:space="preserve">gemischten </w:t>
      </w:r>
      <w:r w:rsidRPr="00E522D6">
        <w:rPr>
          <w:rFonts w:ascii="Times New Roman" w:hAnsi="Times New Roman"/>
          <w:szCs w:val="24"/>
        </w:rPr>
        <w:t>Kleingruppen gearbeitet</w:t>
      </w:r>
      <w:r w:rsidR="00AC55F5" w:rsidRPr="00E522D6">
        <w:rPr>
          <w:rFonts w:ascii="Times New Roman" w:hAnsi="Times New Roman"/>
          <w:szCs w:val="24"/>
        </w:rPr>
        <w:t>.</w:t>
      </w:r>
      <w:r w:rsidRPr="00E522D6">
        <w:rPr>
          <w:rFonts w:ascii="Times New Roman" w:hAnsi="Times New Roman"/>
          <w:szCs w:val="24"/>
        </w:rPr>
        <w:t xml:space="preserve"> P</w:t>
      </w:r>
      <w:r w:rsidR="00EF5726" w:rsidRPr="00E522D6">
        <w:rPr>
          <w:rFonts w:ascii="Times New Roman" w:hAnsi="Times New Roman"/>
          <w:szCs w:val="24"/>
        </w:rPr>
        <w:t xml:space="preserve">ro Land </w:t>
      </w:r>
      <w:r w:rsidRPr="00E522D6">
        <w:rPr>
          <w:rFonts w:ascii="Times New Roman" w:hAnsi="Times New Roman"/>
          <w:szCs w:val="24"/>
        </w:rPr>
        <w:t xml:space="preserve">wurde </w:t>
      </w:r>
      <w:r w:rsidR="00EF5726" w:rsidRPr="00E522D6">
        <w:rPr>
          <w:rFonts w:ascii="Times New Roman" w:hAnsi="Times New Roman"/>
          <w:szCs w:val="24"/>
        </w:rPr>
        <w:t>ein kurzes Einstiegsreferat gehalten sow</w:t>
      </w:r>
      <w:r w:rsidRPr="00E522D6">
        <w:rPr>
          <w:rFonts w:ascii="Times New Roman" w:hAnsi="Times New Roman"/>
          <w:szCs w:val="24"/>
        </w:rPr>
        <w:t>ie provokante Fragen gestellt</w:t>
      </w:r>
      <w:r w:rsidR="00EF5726" w:rsidRPr="00E522D6">
        <w:rPr>
          <w:rFonts w:ascii="Times New Roman" w:hAnsi="Times New Roman"/>
          <w:szCs w:val="24"/>
        </w:rPr>
        <w:t>, um eine rege Beteiligung z</w:t>
      </w:r>
      <w:r w:rsidR="00100882" w:rsidRPr="00E522D6">
        <w:rPr>
          <w:rFonts w:ascii="Times New Roman" w:hAnsi="Times New Roman"/>
          <w:szCs w:val="24"/>
        </w:rPr>
        <w:t>u forcieren. D</w:t>
      </w:r>
      <w:r w:rsidR="00EF5726" w:rsidRPr="00E522D6">
        <w:rPr>
          <w:rFonts w:ascii="Times New Roman" w:hAnsi="Times New Roman"/>
          <w:szCs w:val="24"/>
        </w:rPr>
        <w:t xml:space="preserve">emokratische Redeformen </w:t>
      </w:r>
      <w:r w:rsidR="00100882" w:rsidRPr="00E522D6">
        <w:rPr>
          <w:rFonts w:ascii="Times New Roman" w:hAnsi="Times New Roman"/>
          <w:szCs w:val="24"/>
        </w:rPr>
        <w:t xml:space="preserve">wurden </w:t>
      </w:r>
      <w:r w:rsidR="00EF5726" w:rsidRPr="00E522D6">
        <w:rPr>
          <w:rFonts w:ascii="Times New Roman" w:hAnsi="Times New Roman"/>
          <w:szCs w:val="24"/>
        </w:rPr>
        <w:t>angewendet.</w:t>
      </w:r>
    </w:p>
    <w:p w:rsidR="00791BE1" w:rsidRPr="00E522D6" w:rsidRDefault="00100882" w:rsidP="00E522D6">
      <w:pPr>
        <w:spacing w:line="276" w:lineRule="auto"/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 xml:space="preserve"> </w:t>
      </w:r>
      <w:r w:rsidR="00EF5726" w:rsidRPr="00E522D6">
        <w:rPr>
          <w:rFonts w:ascii="Times New Roman" w:hAnsi="Times New Roman"/>
          <w:szCs w:val="24"/>
        </w:rPr>
        <w:t>Die konkrete Beteiligung der Jugendlichen beinhaltet</w:t>
      </w:r>
      <w:r w:rsidR="00B821EB" w:rsidRPr="00E522D6">
        <w:rPr>
          <w:rFonts w:ascii="Times New Roman" w:hAnsi="Times New Roman"/>
          <w:szCs w:val="24"/>
        </w:rPr>
        <w:t>e</w:t>
      </w:r>
      <w:r w:rsidR="00EF5726" w:rsidRPr="00E522D6">
        <w:rPr>
          <w:rFonts w:ascii="Times New Roman" w:hAnsi="Times New Roman"/>
          <w:szCs w:val="24"/>
        </w:rPr>
        <w:t xml:space="preserve"> das Mitspracherecht in Bezug auf das Thema sowie die Inhalte der einzelnen Programmbausteine, schon in der Planungsphase, und besonders das Arbeiten in kleinen Formationen. Themen, die durch ein Brainstorming auftauch</w:t>
      </w:r>
      <w:r w:rsidR="00E522D6" w:rsidRPr="00E522D6">
        <w:rPr>
          <w:rFonts w:ascii="Times New Roman" w:hAnsi="Times New Roman"/>
          <w:szCs w:val="24"/>
        </w:rPr>
        <w:t>t</w:t>
      </w:r>
      <w:r w:rsidR="00EF5726" w:rsidRPr="00E522D6">
        <w:rPr>
          <w:rFonts w:ascii="Times New Roman" w:hAnsi="Times New Roman"/>
          <w:szCs w:val="24"/>
        </w:rPr>
        <w:t>en, die also</w:t>
      </w:r>
      <w:r w:rsidR="00E522D6" w:rsidRPr="00E522D6">
        <w:rPr>
          <w:rFonts w:ascii="Times New Roman" w:hAnsi="Times New Roman"/>
          <w:szCs w:val="24"/>
        </w:rPr>
        <w:t xml:space="preserve"> direkt von den Jugendlichen kamen, wu</w:t>
      </w:r>
      <w:r w:rsidR="00EF5726" w:rsidRPr="00E522D6">
        <w:rPr>
          <w:rFonts w:ascii="Times New Roman" w:hAnsi="Times New Roman"/>
          <w:szCs w:val="24"/>
        </w:rPr>
        <w:t>rden vorerst sensibel in kle</w:t>
      </w:r>
      <w:r w:rsidR="00E522D6" w:rsidRPr="00E522D6">
        <w:rPr>
          <w:rFonts w:ascii="Times New Roman" w:hAnsi="Times New Roman"/>
          <w:szCs w:val="24"/>
        </w:rPr>
        <w:t xml:space="preserve">inen </w:t>
      </w:r>
      <w:r w:rsidR="00E522D6" w:rsidRPr="00E522D6">
        <w:rPr>
          <w:rFonts w:ascii="Times New Roman" w:hAnsi="Times New Roman"/>
          <w:szCs w:val="24"/>
        </w:rPr>
        <w:lastRenderedPageBreak/>
        <w:t>Arbeitsgruppen bearbeitet.</w:t>
      </w:r>
      <w:r w:rsidR="00AC55F5" w:rsidRPr="00E522D6">
        <w:rPr>
          <w:rFonts w:ascii="Times New Roman" w:hAnsi="Times New Roman"/>
          <w:szCs w:val="24"/>
        </w:rPr>
        <w:t xml:space="preserve"> Gemeinsa</w:t>
      </w:r>
      <w:r w:rsidR="00E522D6" w:rsidRPr="00E522D6">
        <w:rPr>
          <w:rFonts w:ascii="Times New Roman" w:hAnsi="Times New Roman"/>
          <w:szCs w:val="24"/>
        </w:rPr>
        <w:t>me Interessen und Standpunkte wu</w:t>
      </w:r>
      <w:r w:rsidR="00AC55F5" w:rsidRPr="00E522D6">
        <w:rPr>
          <w:rFonts w:ascii="Times New Roman" w:hAnsi="Times New Roman"/>
          <w:szCs w:val="24"/>
        </w:rPr>
        <w:t>rden im Gruppenkontext entwickelt.</w:t>
      </w:r>
    </w:p>
    <w:p w:rsidR="00784DAF" w:rsidRPr="00E522D6" w:rsidRDefault="00784DAF" w:rsidP="00E522D6">
      <w:pPr>
        <w:jc w:val="both"/>
        <w:rPr>
          <w:rFonts w:ascii="Times New Roman" w:hAnsi="Times New Roman"/>
          <w:szCs w:val="24"/>
        </w:rPr>
      </w:pPr>
      <w:r w:rsidRPr="00E522D6">
        <w:rPr>
          <w:rFonts w:ascii="Times New Roman" w:hAnsi="Times New Roman"/>
          <w:szCs w:val="24"/>
        </w:rPr>
        <w:t>Die eigene Position in der Gesellschaft  - auch durch den</w:t>
      </w:r>
      <w:r w:rsidR="00100882" w:rsidRPr="00E522D6">
        <w:rPr>
          <w:rFonts w:ascii="Times New Roman" w:hAnsi="Times New Roman"/>
          <w:szCs w:val="24"/>
        </w:rPr>
        <w:t xml:space="preserve"> Vergleich mit den anderen –  wu</w:t>
      </w:r>
      <w:r w:rsidRPr="00E522D6">
        <w:rPr>
          <w:rFonts w:ascii="Times New Roman" w:hAnsi="Times New Roman"/>
          <w:szCs w:val="24"/>
        </w:rPr>
        <w:t>rd</w:t>
      </w:r>
      <w:r w:rsidR="00100882" w:rsidRPr="00E522D6">
        <w:rPr>
          <w:rFonts w:ascii="Times New Roman" w:hAnsi="Times New Roman"/>
          <w:szCs w:val="24"/>
        </w:rPr>
        <w:t>e von ihnen</w:t>
      </w:r>
      <w:r w:rsidRPr="00E522D6">
        <w:rPr>
          <w:rFonts w:ascii="Times New Roman" w:hAnsi="Times New Roman"/>
          <w:szCs w:val="24"/>
        </w:rPr>
        <w:t xml:space="preserve"> erkannt.</w:t>
      </w:r>
    </w:p>
    <w:sectPr w:rsidR="00784DAF" w:rsidRPr="00E522D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7F9"/>
    <w:rsid w:val="00082986"/>
    <w:rsid w:val="00100882"/>
    <w:rsid w:val="001E64BD"/>
    <w:rsid w:val="00204073"/>
    <w:rsid w:val="00364B36"/>
    <w:rsid w:val="004910CA"/>
    <w:rsid w:val="005061D2"/>
    <w:rsid w:val="00562C97"/>
    <w:rsid w:val="00590A3A"/>
    <w:rsid w:val="005E17CC"/>
    <w:rsid w:val="00682899"/>
    <w:rsid w:val="00784DAF"/>
    <w:rsid w:val="00791BE1"/>
    <w:rsid w:val="007C4DFD"/>
    <w:rsid w:val="007F48BD"/>
    <w:rsid w:val="0087791A"/>
    <w:rsid w:val="00901716"/>
    <w:rsid w:val="009868AC"/>
    <w:rsid w:val="00A37033"/>
    <w:rsid w:val="00AC22F5"/>
    <w:rsid w:val="00AC55F5"/>
    <w:rsid w:val="00AE194C"/>
    <w:rsid w:val="00B821EB"/>
    <w:rsid w:val="00C008DC"/>
    <w:rsid w:val="00D43FC1"/>
    <w:rsid w:val="00D667F9"/>
    <w:rsid w:val="00D74748"/>
    <w:rsid w:val="00E068F1"/>
    <w:rsid w:val="00E522D6"/>
    <w:rsid w:val="00E56ED1"/>
    <w:rsid w:val="00E60408"/>
    <w:rsid w:val="00EF5726"/>
    <w:rsid w:val="00F20330"/>
    <w:rsid w:val="00F317A2"/>
    <w:rsid w:val="00FA4866"/>
    <w:rsid w:val="00FF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AD711E-881B-490A-A8CC-3E943690D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7F9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B36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B36"/>
    <w:rPr>
      <w:rFonts w:ascii="Segoe UI" w:eastAsia="Times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4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</dc:creator>
  <cp:keywords/>
  <dc:description/>
  <cp:lastModifiedBy>Christine Lauenstein</cp:lastModifiedBy>
  <cp:revision>4</cp:revision>
  <cp:lastPrinted>2024-11-25T10:35:00Z</cp:lastPrinted>
  <dcterms:created xsi:type="dcterms:W3CDTF">2024-11-25T10:57:00Z</dcterms:created>
  <dcterms:modified xsi:type="dcterms:W3CDTF">2024-11-25T12:06:00Z</dcterms:modified>
</cp:coreProperties>
</file>